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031D" w14:textId="77777777" w:rsidR="005975C6" w:rsidRPr="005975C6" w:rsidRDefault="005975C6" w:rsidP="45EDE63E">
      <w:pPr>
        <w:spacing w:before="100" w:beforeAutospacing="1" w:after="100" w:afterAutospacing="1" w:line="300" w:lineRule="atLeast"/>
        <w:jc w:val="center"/>
        <w:outlineLvl w:val="1"/>
        <w:rPr>
          <w:rFonts w:eastAsia="Times New Roman" w:cs="Segoe UI"/>
          <w:b/>
          <w:bCs/>
          <w:color w:val="E97132" w:themeColor="accent2"/>
          <w:kern w:val="0"/>
          <w:sz w:val="36"/>
          <w:szCs w:val="36"/>
          <w14:ligatures w14:val="none"/>
        </w:rPr>
      </w:pPr>
      <w:r w:rsidRPr="45EDE63E">
        <w:rPr>
          <w:rFonts w:eastAsia="Times New Roman" w:cs="Segoe UI"/>
          <w:b/>
          <w:bCs/>
          <w:color w:val="E97132" w:themeColor="accent2"/>
          <w:kern w:val="0"/>
          <w:sz w:val="36"/>
          <w:szCs w:val="36"/>
          <w14:ligatures w14:val="none"/>
        </w:rPr>
        <w:t>Volunteer Outreach Guidance</w:t>
      </w:r>
    </w:p>
    <w:p w14:paraId="2A3B07F8" w14:textId="59184514" w:rsidR="005975C6" w:rsidRPr="00DA6A31" w:rsidRDefault="005975C6" w:rsidP="005975C6">
      <w:pPr>
        <w:spacing w:before="100" w:beforeAutospacing="1" w:after="100" w:afterAutospacing="1" w:line="300" w:lineRule="atLeast"/>
        <w:jc w:val="center"/>
        <w:rPr>
          <w:rFonts w:eastAsia="Times New Roman" w:cs="Segoe UI"/>
          <w:i/>
          <w:iCs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i/>
          <w:iCs/>
          <w:kern w:val="0"/>
          <w:sz w:val="21"/>
          <w:szCs w:val="21"/>
          <w14:ligatures w14:val="none"/>
        </w:rPr>
        <w:t>Volunteers help make Walk and Roll to School successful by supporting safety, building excitement, and encouraging active, healthy mornings. The goal is to build a supportive, diverse volunteer network that strengthens connections between students, families, and the school community.</w:t>
      </w:r>
    </w:p>
    <w:p w14:paraId="35AD79E2" w14:textId="77777777" w:rsidR="005975C6" w:rsidRPr="00DA6A31" w:rsidRDefault="005975C6" w:rsidP="005975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Start outreach with existing school networks, such as engaged parents and caregivers.</w:t>
      </w:r>
    </w:p>
    <w:p w14:paraId="5B2993D7" w14:textId="050A316A" w:rsidR="005975C6" w:rsidRPr="00DA6A31" w:rsidRDefault="005975C6" w:rsidP="45EDE63E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 xml:space="preserve">Share information through PTA meetings, school assemblies, and </w:t>
      </w:r>
      <w:r w:rsidR="5CF20EFD" w:rsidRPr="00DA6A31">
        <w:rPr>
          <w:rFonts w:eastAsia="Times New Roman" w:cs="Segoe UI"/>
          <w:kern w:val="0"/>
          <w:sz w:val="21"/>
          <w:szCs w:val="21"/>
          <w14:ligatures w14:val="none"/>
        </w:rPr>
        <w:t>take-home</w:t>
      </w:r>
      <w:r w:rsidRPr="00DA6A31">
        <w:rPr>
          <w:rFonts w:eastAsia="Times New Roman" w:cs="Segoe UI"/>
          <w:kern w:val="0"/>
          <w:sz w:val="21"/>
          <w:szCs w:val="21"/>
          <w14:ligatures w14:val="none"/>
        </w:rPr>
        <w:noBreakHyphen/>
        <w:t>home flyers.</w:t>
      </w:r>
    </w:p>
    <w:p w14:paraId="6519768B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Use school newsletters, emails, and classroom reminders to build early awareness.</w:t>
      </w:r>
    </w:p>
    <w:p w14:paraId="1CE5B1BA" w14:textId="77777777" w:rsidR="005975C6" w:rsidRPr="00DA6A31" w:rsidRDefault="005975C6" w:rsidP="005975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Expand outreach to the broader community when possible.</w:t>
      </w:r>
    </w:p>
    <w:p w14:paraId="32DFF062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Connect with local businesses, community partners, and service organizations.</w:t>
      </w:r>
    </w:p>
    <w:p w14:paraId="5415A1D6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These partnerships can support consistent volunteer involvement and increase visibility.</w:t>
      </w:r>
    </w:p>
    <w:p w14:paraId="5CEE7E75" w14:textId="4725E020" w:rsidR="005975C6" w:rsidRPr="00DA6A31" w:rsidRDefault="005975C6" w:rsidP="45EDE63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Encourage school staff participation (teachers, administrators, yard</w:t>
      </w:r>
      <w:r w:rsidR="5AF7D17C" w:rsidRPr="00DA6A31">
        <w:rPr>
          <w:rFonts w:eastAsia="Times New Roman" w:cs="Segoe UI"/>
          <w:kern w:val="0"/>
          <w:sz w:val="21"/>
          <w:szCs w:val="21"/>
          <w14:ligatures w14:val="none"/>
        </w:rPr>
        <w:t xml:space="preserve"> </w:t>
      </w:r>
      <w:r w:rsidRPr="45EDE63E">
        <w:rPr>
          <w:rFonts w:eastAsia="Times New Roman" w:cs="Segoe UI"/>
          <w:sz w:val="21"/>
          <w:szCs w:val="21"/>
        </w:rPr>
        <w:t>duty</w:t>
      </w:r>
      <w:r w:rsidRPr="00DA6A31">
        <w:rPr>
          <w:rFonts w:eastAsia="Times New Roman" w:cs="Segoe UI"/>
          <w:kern w:val="0"/>
          <w:sz w:val="21"/>
          <w:szCs w:val="21"/>
          <w14:ligatures w14:val="none"/>
        </w:rPr>
        <w:noBreakHyphen/>
        <w:t>duty staff).</w:t>
      </w:r>
    </w:p>
    <w:p w14:paraId="4476480A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Staff involvement shows schoolwide support and motivates students.</w:t>
      </w:r>
    </w:p>
    <w:p w14:paraId="08B672F0" w14:textId="77777777" w:rsidR="005975C6" w:rsidRPr="00DA6A31" w:rsidRDefault="005975C6" w:rsidP="005975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Use simple communication tools to reach volunteers:</w:t>
      </w:r>
    </w:p>
    <w:p w14:paraId="5A6429B8" w14:textId="51C8D02E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 xml:space="preserve">Social media posts </w:t>
      </w:r>
    </w:p>
    <w:p w14:paraId="4FA14B17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Morning announcements</w:t>
      </w:r>
    </w:p>
    <w:p w14:paraId="79CA83A0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After</w:t>
      </w:r>
      <w:r w:rsidRPr="00DA6A31">
        <w:rPr>
          <w:rFonts w:eastAsia="Times New Roman" w:cs="Segoe UI"/>
          <w:kern w:val="0"/>
          <w:sz w:val="21"/>
          <w:szCs w:val="21"/>
          <w14:ligatures w14:val="none"/>
        </w:rPr>
        <w:noBreakHyphen/>
        <w:t>school program announcements</w:t>
      </w:r>
    </w:p>
    <w:p w14:paraId="69287BE5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Automated calls or reminders</w:t>
      </w:r>
    </w:p>
    <w:p w14:paraId="5125FA40" w14:textId="77777777" w:rsidR="005975C6" w:rsidRPr="00DA6A31" w:rsidRDefault="005975C6" w:rsidP="005975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Create a welcoming experience for volunteers.</w:t>
      </w:r>
    </w:p>
    <w:p w14:paraId="38FE3EF8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Clear expectations and friendly communication go a long way.</w:t>
      </w:r>
    </w:p>
    <w:p w14:paraId="0CC28225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Small incentives (such as snacks) are optional and based on school capacity.</w:t>
      </w:r>
    </w:p>
    <w:p w14:paraId="1D0774F3" w14:textId="77777777" w:rsidR="005975C6" w:rsidRPr="00DA6A31" w:rsidRDefault="005975C6" w:rsidP="005975C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Use school or community meetings as opportunities to:</w:t>
      </w:r>
    </w:p>
    <w:p w14:paraId="421E47E6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Introduce the program</w:t>
      </w:r>
    </w:p>
    <w:p w14:paraId="1EB9102F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Answer questions</w:t>
      </w:r>
    </w:p>
    <w:p w14:paraId="3CAE9572" w14:textId="77777777" w:rsidR="005975C6" w:rsidRPr="00DA6A31" w:rsidRDefault="005975C6" w:rsidP="005975C6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Invite ongoing participation</w:t>
      </w:r>
    </w:p>
    <w:p w14:paraId="319BC670" w14:textId="6FD5D780" w:rsidR="00B766DD" w:rsidRPr="00DA6A31" w:rsidRDefault="00B766DD" w:rsidP="45EDE63E">
      <w:pPr>
        <w:spacing w:before="100" w:beforeAutospacing="1" w:after="100" w:afterAutospacing="1" w:line="300" w:lineRule="atLeast"/>
        <w:jc w:val="center"/>
        <w:rPr>
          <w:rFonts w:eastAsia="Times New Roman" w:cs="Segoe UI"/>
          <w:b/>
          <w:bCs/>
          <w:color w:val="E97132" w:themeColor="accent2"/>
          <w:kern w:val="0"/>
          <w:sz w:val="36"/>
          <w:szCs w:val="36"/>
          <w14:ligatures w14:val="none"/>
        </w:rPr>
      </w:pPr>
      <w:r w:rsidRPr="45EDE63E">
        <w:rPr>
          <w:rFonts w:eastAsia="Times New Roman" w:cs="Segoe UI"/>
          <w:b/>
          <w:bCs/>
          <w:color w:val="E97132" w:themeColor="accent2"/>
          <w:kern w:val="0"/>
          <w:sz w:val="36"/>
          <w:szCs w:val="36"/>
          <w14:ligatures w14:val="none"/>
        </w:rPr>
        <w:t>Volunteer Expectations</w:t>
      </w:r>
    </w:p>
    <w:p w14:paraId="46DA1586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Arrive 10–15 minutes early at your assigned location.</w:t>
      </w:r>
    </w:p>
    <w:p w14:paraId="37789A16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Help create a safe, welcoming environment for students and families.</w:t>
      </w:r>
    </w:p>
    <w:p w14:paraId="28BC00C1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Follow all pedestrian and traffic safety rules.</w:t>
      </w:r>
    </w:p>
    <w:p w14:paraId="4F75BFE2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Supervise students while walking or rolling to school.</w:t>
      </w:r>
    </w:p>
    <w:p w14:paraId="734F1DC9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Model safe walking and biking behaviors.</w:t>
      </w:r>
    </w:p>
    <w:p w14:paraId="3D369C4F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Communicate clearly and positively with students and other volunteers.</w:t>
      </w:r>
    </w:p>
    <w:p w14:paraId="731758F0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Report any safety concerns to the event lead or school staff immediately.</w:t>
      </w:r>
    </w:p>
    <w:p w14:paraId="61BBF203" w14:textId="77777777" w:rsidR="00DA6A31" w:rsidRPr="00DA6A31" w:rsidRDefault="00DA6A31" w:rsidP="00DA6A3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  <w:r w:rsidRPr="00DA6A31">
        <w:rPr>
          <w:rFonts w:eastAsia="Times New Roman" w:cs="Segoe UI"/>
          <w:kern w:val="0"/>
          <w:sz w:val="21"/>
          <w:szCs w:val="21"/>
          <w14:ligatures w14:val="none"/>
        </w:rPr>
        <w:t>Stay until the end of your assigned time or until dismissed by staff.</w:t>
      </w:r>
    </w:p>
    <w:p w14:paraId="545AD9D9" w14:textId="77777777" w:rsidR="00B766DD" w:rsidRPr="005975C6" w:rsidRDefault="00B766DD" w:rsidP="00B766DD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14:ligatures w14:val="none"/>
        </w:rPr>
      </w:pPr>
    </w:p>
    <w:sectPr w:rsidR="00B766DD" w:rsidRPr="005975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5C06" w14:textId="77777777" w:rsidR="009A677A" w:rsidRDefault="009A677A">
      <w:pPr>
        <w:spacing w:after="0" w:line="240" w:lineRule="auto"/>
      </w:pPr>
      <w:r>
        <w:separator/>
      </w:r>
    </w:p>
  </w:endnote>
  <w:endnote w:type="continuationSeparator" w:id="0">
    <w:p w14:paraId="726061EB" w14:textId="77777777" w:rsidR="009A677A" w:rsidRDefault="009A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BCEB" w14:textId="2CA0E759" w:rsidR="1C16822B" w:rsidRDefault="1C16822B" w:rsidP="1C16822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55072" wp14:editId="368337C5">
          <wp:simplePos x="0" y="0"/>
          <wp:positionH relativeFrom="column">
            <wp:posOffset>-695325</wp:posOffset>
          </wp:positionH>
          <wp:positionV relativeFrom="paragraph">
            <wp:posOffset>123825</wp:posOffset>
          </wp:positionV>
          <wp:extent cx="7286625" cy="457200"/>
          <wp:effectExtent l="0" t="0" r="0" b="0"/>
          <wp:wrapNone/>
          <wp:docPr id="12459154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915455" name="Picture 1245915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FB01" w14:textId="77777777" w:rsidR="009A677A" w:rsidRDefault="009A677A">
      <w:pPr>
        <w:spacing w:after="0" w:line="240" w:lineRule="auto"/>
      </w:pPr>
      <w:r>
        <w:separator/>
      </w:r>
    </w:p>
  </w:footnote>
  <w:footnote w:type="continuationSeparator" w:id="0">
    <w:p w14:paraId="4F7FBB1D" w14:textId="77777777" w:rsidR="009A677A" w:rsidRDefault="009A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422" w14:textId="09CC9863" w:rsidR="1C16822B" w:rsidRDefault="4A699B7B" w:rsidP="4A699B7B">
    <w:pPr>
      <w:pStyle w:val="Header"/>
      <w:jc w:val="center"/>
    </w:pPr>
    <w:r>
      <w:rPr>
        <w:noProof/>
      </w:rPr>
      <w:drawing>
        <wp:inline distT="0" distB="0" distL="0" distR="0" wp14:anchorId="1D6A97D4" wp14:editId="565277B7">
          <wp:extent cx="1495425" cy="457200"/>
          <wp:effectExtent l="0" t="0" r="0" b="0"/>
          <wp:docPr id="39551755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517553" name="Picture 395517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98A"/>
    <w:multiLevelType w:val="multilevel"/>
    <w:tmpl w:val="CF4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D6D83"/>
    <w:multiLevelType w:val="multilevel"/>
    <w:tmpl w:val="FD0E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565995">
    <w:abstractNumId w:val="0"/>
  </w:num>
  <w:num w:numId="2" w16cid:durableId="183687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C6"/>
    <w:rsid w:val="0043215C"/>
    <w:rsid w:val="005975C6"/>
    <w:rsid w:val="00635A7E"/>
    <w:rsid w:val="007B77EF"/>
    <w:rsid w:val="00804046"/>
    <w:rsid w:val="0085220F"/>
    <w:rsid w:val="009A677A"/>
    <w:rsid w:val="009D0D34"/>
    <w:rsid w:val="00A54B6A"/>
    <w:rsid w:val="00B766DD"/>
    <w:rsid w:val="00CB6D14"/>
    <w:rsid w:val="00D2210B"/>
    <w:rsid w:val="00DA6A31"/>
    <w:rsid w:val="00EB6D30"/>
    <w:rsid w:val="00FD7B24"/>
    <w:rsid w:val="1C16822B"/>
    <w:rsid w:val="45EDE63E"/>
    <w:rsid w:val="4A699B7B"/>
    <w:rsid w:val="5AF7D17C"/>
    <w:rsid w:val="5CF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2000"/>
  <w15:chartTrackingRefBased/>
  <w15:docId w15:val="{58019B3F-49F7-CD4A-8E60-94C54FEC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75C6"/>
    <w:rPr>
      <w:b/>
      <w:bCs/>
    </w:rPr>
  </w:style>
  <w:style w:type="paragraph" w:styleId="Header">
    <w:name w:val="header"/>
    <w:basedOn w:val="Normal"/>
    <w:uiPriority w:val="99"/>
    <w:unhideWhenUsed/>
    <w:rsid w:val="1C16822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C16822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45EDE63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4DBD87B9F24E84DE221B03EBB535" ma:contentTypeVersion="15" ma:contentTypeDescription="Create a new document." ma:contentTypeScope="" ma:versionID="737f54e89b921544d361aa1cf495cf11">
  <xsd:schema xmlns:xsd="http://www.w3.org/2001/XMLSchema" xmlns:xs="http://www.w3.org/2001/XMLSchema" xmlns:p="http://schemas.microsoft.com/office/2006/metadata/properties" xmlns:ns2="031e5a59-6b91-4ec1-b32a-66fd139e9527" xmlns:ns3="ac290620-ee04-466b-91e0-0ec35dd674ad" xmlns:ns4="http://schemas.microsoft.com/sharepoint/v3/fields" targetNamespace="http://schemas.microsoft.com/office/2006/metadata/properties" ma:root="true" ma:fieldsID="5f87606d8b90f2e8b5eed0c3c5ac8d36" ns2:_="" ns3:_="" ns4:_="">
    <xsd:import namespace="031e5a59-6b91-4ec1-b32a-66fd139e9527"/>
    <xsd:import namespace="ac290620-ee04-466b-91e0-0ec35dd674a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_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5a59-6b91-4ec1-b32a-66fd139e95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7af2e4-7259-459e-ba4c-3f6f37f67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0620-ee04-466b-91e0-0ec35dd674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161cb-cfa4-4339-bfdb-5ff7d8336715}" ma:internalName="TaxCatchAll" ma:showField="CatchAllData" ma:web="ac290620-ee04-466b-91e0-0ec35dd6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e5a59-6b91-4ec1-b32a-66fd139e9527">
      <Terms xmlns="http://schemas.microsoft.com/office/infopath/2007/PartnerControls"/>
    </lcf76f155ced4ddcb4097134ff3c332f>
    <TaxCatchAll xmlns="ac290620-ee04-466b-91e0-0ec35dd674ad" xsi:nil="true"/>
    <_Status xmlns="http://schemas.microsoft.com/sharepoint/v3/fields">Not Started</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0D4BE-931F-48A6-9DBF-E3492B99C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e5a59-6b91-4ec1-b32a-66fd139e9527"/>
    <ds:schemaRef ds:uri="ac290620-ee04-466b-91e0-0ec35dd674a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B09D8-2C35-4650-8C5C-52D76111046E}">
  <ds:schemaRefs>
    <ds:schemaRef ds:uri="http://schemas.microsoft.com/office/2006/metadata/properties"/>
    <ds:schemaRef ds:uri="http://schemas.microsoft.com/office/infopath/2007/PartnerControls"/>
    <ds:schemaRef ds:uri="031e5a59-6b91-4ec1-b32a-66fd139e9527"/>
    <ds:schemaRef ds:uri="ac290620-ee04-466b-91e0-0ec35dd674ad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487F913C-3385-4B5D-8CD8-484608321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1684</Characters>
  <Application>Microsoft Office Word</Application>
  <DocSecurity>0</DocSecurity>
  <Lines>35</Lines>
  <Paragraphs>31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Leon</dc:creator>
  <cp:keywords/>
  <dc:description/>
  <cp:lastModifiedBy>Leann Leon</cp:lastModifiedBy>
  <cp:revision>9</cp:revision>
  <dcterms:created xsi:type="dcterms:W3CDTF">2026-02-02T21:32:00Z</dcterms:created>
  <dcterms:modified xsi:type="dcterms:W3CDTF">2026-02-11T22:08:00Z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417000</vt:r8>
  </property>
  <property fmtid="{D5CDD505-2E9C-101B-9397-08002B2CF9AE}" pid="3" name="ContentTypeId">
    <vt:lpwstr>0x0101001BD34DBD87B9F24E84DE221B03EBB535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{"FileActivityType":"9","FileActivityTimeStamp":"2026-02-02T21:36:26.527Z","FileActivityUsersOnPage":[{"DisplayName":"Leann Leon","Id":"lleon@ecoact.org"}],"FileActivityNavigationId":null}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